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EE" w:rsidRPr="00B73DDB" w:rsidRDefault="003A1AEE" w:rsidP="003A1AEE">
      <w:pPr>
        <w:jc w:val="right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  <w:r w:rsidRPr="00B73DDB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en-GB"/>
        </w:rPr>
        <w:t>عوائق إيصال التغذية المعوية في قسم العناية المركزة للأطفال</w:t>
      </w:r>
    </w:p>
    <w:p w:rsidR="003A1AEE" w:rsidRPr="00E71343" w:rsidRDefault="003A1AEE" w:rsidP="00E71343">
      <w:pPr>
        <w:jc w:val="right"/>
        <w:rPr>
          <w:rFonts w:ascii="Arial" w:eastAsia="Times New Roman" w:hAnsi="Arial" w:cs="Arial"/>
          <w:sz w:val="25"/>
          <w:szCs w:val="24"/>
          <w:lang w:eastAsia="en-GB"/>
        </w:rPr>
      </w:pPr>
      <w:r w:rsidRPr="003A1AEE">
        <w:rPr>
          <w:rFonts w:ascii="Arial" w:eastAsia="Times New Roman" w:hAnsi="Arial" w:cs="Arial"/>
          <w:sz w:val="25"/>
          <w:szCs w:val="24"/>
          <w:rtl/>
          <w:lang w:eastAsia="en-GB"/>
        </w:rPr>
        <w:t>العائق هو شئ ما يمنع القدرة على إيصال كمية كافية من التغذية الداخلية</w:t>
      </w:r>
      <w:r w:rsidR="00AB7E28" w:rsidRPr="00AB7E28">
        <w:rPr>
          <w:rFonts w:ascii="Arial" w:eastAsia="Times New Roman" w:hAnsi="Arial" w:cs="Arial"/>
          <w:sz w:val="25"/>
          <w:szCs w:val="24"/>
          <w:rtl/>
          <w:lang w:eastAsia="en-GB"/>
        </w:rPr>
        <w:t xml:space="preserve">. </w:t>
      </w:r>
      <w:r w:rsidR="0059636A">
        <w:rPr>
          <w:rFonts w:ascii="Arial" w:eastAsia="Times New Roman" w:hAnsi="Arial" w:cs="Arial"/>
          <w:sz w:val="25"/>
          <w:szCs w:val="24"/>
          <w:rtl/>
          <w:lang w:eastAsia="en-GB"/>
        </w:rPr>
        <w:t>ادناه</w:t>
      </w:r>
      <w:r w:rsidRPr="003A1AEE">
        <w:rPr>
          <w:rFonts w:ascii="Arial" w:eastAsia="Times New Roman" w:hAnsi="Arial" w:cs="Arial"/>
          <w:sz w:val="25"/>
          <w:szCs w:val="24"/>
          <w:rtl/>
          <w:lang w:eastAsia="en-GB"/>
        </w:rPr>
        <w:t xml:space="preserve"> قائمة من ٢٤ عنصر تم تعريفها كعوائق في تغذية المرضى ذوي الحالات الحرجة.</w:t>
      </w:r>
      <w:r w:rsidRPr="003A1AEE">
        <w:rPr>
          <w:rFonts w:ascii="Arial" w:eastAsia="Times New Roman" w:hAnsi="Arial" w:cs="Arial"/>
          <w:b/>
          <w:bCs/>
          <w:sz w:val="25"/>
          <w:szCs w:val="24"/>
          <w:rtl/>
          <w:lang w:eastAsia="en-GB"/>
        </w:rPr>
        <w:t xml:space="preserve"> اقرأ كل واحد بعناية</w:t>
      </w:r>
      <w:r w:rsidRPr="003A1AEE">
        <w:rPr>
          <w:rFonts w:ascii="Arial" w:eastAsia="Times New Roman" w:hAnsi="Arial" w:cs="Arial"/>
          <w:sz w:val="25"/>
          <w:szCs w:val="24"/>
          <w:rtl/>
          <w:lang w:eastAsia="en-GB"/>
        </w:rPr>
        <w:t xml:space="preserve"> ، ضع في حسبانك إذا كنت تعتقد انه عائق في قسم العناية المركزة للأطفال لديكم وقم بالتأشير على الدرجة التى تمنع توفير التغذية المعوية في قسم العناية المركزة للأطفال على المقياس من صفر</w:t>
      </w:r>
      <w:r w:rsidR="0059636A">
        <w:rPr>
          <w:rFonts w:ascii="Arial" w:eastAsia="Times New Roman" w:hAnsi="Arial" w:cs="Arial" w:hint="cs"/>
          <w:sz w:val="25"/>
          <w:szCs w:val="24"/>
          <w:rtl/>
          <w:lang w:eastAsia="en-GB"/>
        </w:rPr>
        <w:t xml:space="preserve"> </w:t>
      </w:r>
      <w:r w:rsidRPr="003A1AEE">
        <w:rPr>
          <w:rFonts w:ascii="Arial" w:eastAsia="Times New Roman" w:hAnsi="Arial" w:cs="Arial"/>
          <w:sz w:val="25"/>
          <w:szCs w:val="24"/>
          <w:rtl/>
          <w:lang w:eastAsia="en-GB"/>
        </w:rPr>
        <w:t>-</w:t>
      </w:r>
      <w:r w:rsidR="0059636A">
        <w:rPr>
          <w:rFonts w:ascii="Arial" w:eastAsia="Times New Roman" w:hAnsi="Arial" w:cs="Arial" w:hint="cs"/>
          <w:sz w:val="25"/>
          <w:szCs w:val="24"/>
          <w:rtl/>
          <w:lang w:eastAsia="en-GB"/>
        </w:rPr>
        <w:t xml:space="preserve"> </w:t>
      </w:r>
      <w:r w:rsidRPr="003A1AEE">
        <w:rPr>
          <w:rFonts w:ascii="Arial" w:eastAsia="Times New Roman" w:hAnsi="Arial" w:cs="Arial"/>
          <w:sz w:val="25"/>
          <w:szCs w:val="24"/>
          <w:rtl/>
          <w:lang w:eastAsia="en-GB"/>
        </w:rPr>
        <w:t xml:space="preserve">٦ ، </w:t>
      </w:r>
      <w:r w:rsidRPr="003A1AEE">
        <w:rPr>
          <w:rFonts w:ascii="Arial" w:eastAsia="Times New Roman" w:hAnsi="Arial" w:cs="Arial"/>
          <w:b/>
          <w:bCs/>
          <w:sz w:val="25"/>
          <w:szCs w:val="24"/>
          <w:rtl/>
          <w:lang w:eastAsia="en-GB"/>
        </w:rPr>
        <w:t>صفر يعني لاشئ على الإطلاق</w:t>
      </w:r>
      <w:r w:rsidRPr="003A1AEE">
        <w:rPr>
          <w:rFonts w:ascii="Arial" w:eastAsia="Times New Roman" w:hAnsi="Arial" w:cs="Arial"/>
          <w:sz w:val="25"/>
          <w:szCs w:val="24"/>
          <w:rtl/>
          <w:lang w:eastAsia="en-GB"/>
        </w:rPr>
        <w:t xml:space="preserve"> (تعتقد انه ليس عائقاً</w:t>
      </w:r>
      <w:r w:rsidR="0059636A">
        <w:rPr>
          <w:rFonts w:ascii="Arial" w:eastAsia="Times New Roman" w:hAnsi="Arial" w:cs="Arial" w:hint="cs"/>
          <w:sz w:val="25"/>
          <w:szCs w:val="24"/>
          <w:rtl/>
          <w:lang w:eastAsia="en-GB"/>
        </w:rPr>
        <w:t xml:space="preserve"> </w:t>
      </w:r>
      <w:r w:rsidRPr="003A1AEE">
        <w:rPr>
          <w:rFonts w:ascii="Arial" w:eastAsia="Times New Roman" w:hAnsi="Arial" w:cs="Arial"/>
          <w:sz w:val="25"/>
          <w:szCs w:val="24"/>
          <w:rtl/>
          <w:lang w:eastAsia="en-GB"/>
        </w:rPr>
        <w:t>) ، و</w:t>
      </w:r>
      <w:r w:rsidRPr="003A1AEE">
        <w:rPr>
          <w:rFonts w:ascii="Arial" w:eastAsia="Times New Roman" w:hAnsi="Arial" w:cs="Arial"/>
          <w:b/>
          <w:bCs/>
          <w:sz w:val="25"/>
          <w:szCs w:val="24"/>
          <w:rtl/>
          <w:lang w:eastAsia="en-GB"/>
        </w:rPr>
        <w:t>الرقم ٦ يعني عالي جدا</w:t>
      </w:r>
      <w:r w:rsidRPr="003A1AEE">
        <w:rPr>
          <w:rFonts w:ascii="Arial" w:eastAsia="Times New Roman" w:hAnsi="Arial" w:cs="Arial"/>
          <w:sz w:val="25"/>
          <w:szCs w:val="24"/>
          <w:rtl/>
          <w:lang w:eastAsia="en-GB"/>
        </w:rPr>
        <w:t xml:space="preserve"> ( تعتقد ان توفير التغذية المعوية متأثر جدا بهذا العامل ). لكل عائق محتمل قم باختيار الرقم المناسب الذي يعكس متوسط الوضع الحالي في قسم العناية المركزة لديكم</w:t>
      </w:r>
      <w:r w:rsidR="0059636A">
        <w:rPr>
          <w:rFonts w:ascii="Arial" w:eastAsia="Times New Roman" w:hAnsi="Arial" w:cs="Arial" w:hint="cs"/>
          <w:sz w:val="25"/>
          <w:szCs w:val="24"/>
          <w:rtl/>
          <w:lang w:eastAsia="en-GB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93"/>
        <w:gridCol w:w="762"/>
        <w:gridCol w:w="708"/>
        <w:gridCol w:w="709"/>
        <w:gridCol w:w="709"/>
        <w:gridCol w:w="709"/>
        <w:gridCol w:w="850"/>
        <w:gridCol w:w="3827"/>
      </w:tblGrid>
      <w:tr w:rsidR="00466464" w:rsidRPr="003A1AEE" w:rsidTr="00B73DDB">
        <w:trPr>
          <w:trHeight w:val="1625"/>
          <w:tblHeader/>
        </w:trPr>
        <w:tc>
          <w:tcPr>
            <w:tcW w:w="793" w:type="dxa"/>
            <w:textDirection w:val="btLr"/>
          </w:tcPr>
          <w:p w:rsidR="00466464" w:rsidRPr="00466464" w:rsidRDefault="00466464" w:rsidP="00466464">
            <w:pPr>
              <w:pStyle w:val="ColorfulList-Accent11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GB"/>
              </w:rPr>
              <w:t>عالي</w:t>
            </w:r>
            <w:r w:rsidRPr="004C4A3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GB"/>
              </w:rPr>
              <w:t xml:space="preserve"> جدا</w:t>
            </w:r>
          </w:p>
        </w:tc>
        <w:tc>
          <w:tcPr>
            <w:tcW w:w="762" w:type="dxa"/>
            <w:textDirection w:val="btLr"/>
          </w:tcPr>
          <w:p w:rsidR="00466464" w:rsidRPr="004C4A37" w:rsidRDefault="00466464" w:rsidP="00466464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left="113" w:right="-72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C4A37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en-GB"/>
              </w:rPr>
              <w:t>مناسبة</w:t>
            </w:r>
          </w:p>
        </w:tc>
        <w:tc>
          <w:tcPr>
            <w:tcW w:w="708" w:type="dxa"/>
            <w:textDirection w:val="btLr"/>
          </w:tcPr>
          <w:p w:rsidR="00466464" w:rsidRPr="004C4A37" w:rsidRDefault="00466464" w:rsidP="00466464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C4A37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en-GB"/>
              </w:rPr>
              <w:t>كثيرا</w:t>
            </w:r>
          </w:p>
        </w:tc>
        <w:tc>
          <w:tcPr>
            <w:tcW w:w="709" w:type="dxa"/>
            <w:textDirection w:val="btLr"/>
          </w:tcPr>
          <w:p w:rsidR="00466464" w:rsidRPr="004C4A37" w:rsidRDefault="00466464" w:rsidP="00466464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C4A37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en-GB"/>
              </w:rPr>
              <w:t>كمية متوسطة</w:t>
            </w:r>
          </w:p>
        </w:tc>
        <w:tc>
          <w:tcPr>
            <w:tcW w:w="709" w:type="dxa"/>
            <w:textDirection w:val="btLr"/>
          </w:tcPr>
          <w:p w:rsidR="00466464" w:rsidRPr="004C4A37" w:rsidRDefault="00466464" w:rsidP="00466464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C4A37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en-GB"/>
              </w:rPr>
              <w:t>قليل</w:t>
            </w:r>
          </w:p>
        </w:tc>
        <w:tc>
          <w:tcPr>
            <w:tcW w:w="709" w:type="dxa"/>
            <w:textDirection w:val="btLr"/>
          </w:tcPr>
          <w:p w:rsidR="00466464" w:rsidRPr="004C4A37" w:rsidRDefault="00466464" w:rsidP="00466464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C4A37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en-GB"/>
              </w:rPr>
              <w:t>قليل جدا</w:t>
            </w:r>
          </w:p>
        </w:tc>
        <w:tc>
          <w:tcPr>
            <w:tcW w:w="850" w:type="dxa"/>
            <w:textDirection w:val="btLr"/>
          </w:tcPr>
          <w:p w:rsidR="00466464" w:rsidRPr="004C4A37" w:rsidRDefault="00466464" w:rsidP="00466464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C4A37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en-GB"/>
              </w:rPr>
              <w:t>على الاطلاق</w:t>
            </w:r>
          </w:p>
        </w:tc>
        <w:tc>
          <w:tcPr>
            <w:tcW w:w="3827" w:type="dxa"/>
          </w:tcPr>
          <w:p w:rsidR="00466464" w:rsidRPr="003A1AEE" w:rsidRDefault="00466464" w:rsidP="00466464">
            <w:pPr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</w:p>
        </w:tc>
      </w:tr>
      <w:tr w:rsidR="00466464" w:rsidRPr="003A1AEE" w:rsidTr="00B73DDB">
        <w:tc>
          <w:tcPr>
            <w:tcW w:w="793" w:type="dxa"/>
            <w:shd w:val="clear" w:color="auto" w:fill="DEEAF6" w:themeFill="accent1" w:themeFillTint="33"/>
          </w:tcPr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</w:p>
          <w:p w:rsidR="00466464" w:rsidRP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6</w:t>
            </w:r>
          </w:p>
        </w:tc>
        <w:tc>
          <w:tcPr>
            <w:tcW w:w="762" w:type="dxa"/>
            <w:shd w:val="clear" w:color="auto" w:fill="DEEAF6" w:themeFill="accent1" w:themeFillTint="33"/>
          </w:tcPr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Pr="003A1AEE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5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Pr="003A1AEE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4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Pr="003A1AEE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3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Pr="003A1AEE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Pr="003A1AEE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1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Pr="003A1AEE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466464" w:rsidRPr="00B73DDB" w:rsidRDefault="00466464" w:rsidP="00466464">
            <w:pPr>
              <w:spacing w:after="160" w:line="259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</w:pPr>
            <w:r w:rsidRPr="00B73DDB">
              <w:rPr>
                <w:rFonts w:ascii="Arial" w:eastAsia="Times New Roman" w:hAnsi="Arial" w:cs="Arial"/>
                <w:b/>
                <w:bCs/>
                <w:sz w:val="28"/>
                <w:szCs w:val="24"/>
                <w:rtl/>
                <w:lang w:eastAsia="en-GB"/>
              </w:rPr>
              <w:t>إيصال التغذية المعوية للمرضى</w:t>
            </w:r>
          </w:p>
          <w:p w:rsidR="00466464" w:rsidRPr="00B73DDB" w:rsidRDefault="00466464" w:rsidP="00466464">
            <w:pPr>
              <w:spacing w:after="160" w:line="259" w:lineRule="auto"/>
              <w:jc w:val="right"/>
              <w:rPr>
                <w:rFonts w:ascii="Arial" w:eastAsia="Times New Roman" w:hAnsi="Arial" w:cs="Arial"/>
                <w:sz w:val="28"/>
                <w:szCs w:val="24"/>
                <w:rtl/>
                <w:lang w:eastAsia="en-GB"/>
              </w:rPr>
            </w:pPr>
            <w:r w:rsidRPr="00B73DDB">
              <w:rPr>
                <w:rFonts w:ascii="Arial" w:eastAsia="Times New Roman" w:hAnsi="Arial" w:cs="Arial"/>
                <w:sz w:val="28"/>
                <w:szCs w:val="24"/>
                <w:rtl/>
                <w:lang w:eastAsia="en-GB"/>
              </w:rPr>
              <w:t>1- تأخر الأطباء في إعطاء امر التغذية المعوية.</w:t>
            </w:r>
          </w:p>
        </w:tc>
      </w:tr>
      <w:tr w:rsidR="00466464" w:rsidTr="00B73DDB">
        <w:tc>
          <w:tcPr>
            <w:tcW w:w="793" w:type="dxa"/>
            <w:shd w:val="clear" w:color="auto" w:fill="DEEAF6" w:themeFill="accent1" w:themeFillTint="33"/>
          </w:tcPr>
          <w:p w:rsidR="00466464" w:rsidRPr="00E71343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1343"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762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466464" w:rsidRPr="00B73DDB" w:rsidRDefault="00466464" w:rsidP="00466464">
            <w:pPr>
              <w:jc w:val="right"/>
              <w:rPr>
                <w:rFonts w:ascii="Arial" w:hAnsi="Arial" w:cs="Arial"/>
                <w:sz w:val="28"/>
                <w:szCs w:val="24"/>
              </w:rPr>
            </w:pPr>
            <w:r w:rsidRPr="00B73DDB">
              <w:rPr>
                <w:rFonts w:ascii="Arial" w:hAnsi="Arial" w:cs="Arial"/>
                <w:sz w:val="28"/>
                <w:szCs w:val="24"/>
                <w:rtl/>
              </w:rPr>
              <w:t>2-</w:t>
            </w:r>
            <w:r w:rsidRPr="00B73DDB">
              <w:rPr>
                <w:rFonts w:ascii="Arial" w:eastAsia="Times New Roman" w:hAnsi="Arial" w:cs="Arial"/>
                <w:sz w:val="28"/>
                <w:szCs w:val="24"/>
                <w:rtl/>
                <w:lang w:eastAsia="en-GB"/>
              </w:rPr>
              <w:t xml:space="preserve"> انتظار الأطباء لإعطاء الأمر والتأكد من الأشعة للتأكد من مقاس الأنبوب.</w:t>
            </w:r>
          </w:p>
        </w:tc>
      </w:tr>
      <w:tr w:rsidR="00466464" w:rsidTr="00B73DDB">
        <w:tc>
          <w:tcPr>
            <w:tcW w:w="793" w:type="dxa"/>
            <w:shd w:val="clear" w:color="auto" w:fill="DEEAF6" w:themeFill="accent1" w:themeFillTint="33"/>
          </w:tcPr>
          <w:p w:rsidR="00466464" w:rsidRPr="00E71343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1343"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762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466464" w:rsidRPr="00B73DDB" w:rsidRDefault="00466464" w:rsidP="00466464">
            <w:pPr>
              <w:jc w:val="right"/>
              <w:rPr>
                <w:rFonts w:ascii="Arial" w:hAnsi="Arial" w:cs="Arial"/>
                <w:sz w:val="28"/>
                <w:szCs w:val="24"/>
              </w:rPr>
            </w:pPr>
            <w:r w:rsidRPr="00B73DDB">
              <w:rPr>
                <w:rFonts w:ascii="Arial" w:hAnsi="Arial" w:cs="Arial"/>
                <w:sz w:val="28"/>
                <w:szCs w:val="24"/>
                <w:rtl/>
              </w:rPr>
              <w:t>3-</w:t>
            </w:r>
            <w:r w:rsidRPr="00B73DDB">
              <w:rPr>
                <w:rFonts w:ascii="Arial" w:eastAsia="Times New Roman" w:hAnsi="Arial" w:cs="Arial"/>
                <w:sz w:val="28"/>
                <w:szCs w:val="24"/>
                <w:rtl/>
                <w:lang w:eastAsia="en-GB"/>
              </w:rPr>
              <w:t xml:space="preserve"> الإزاحة المتكررة للأنبوب تتطلب اعادة ادخاله.</w:t>
            </w:r>
          </w:p>
        </w:tc>
      </w:tr>
      <w:tr w:rsidR="00466464" w:rsidTr="00B73DDB">
        <w:tc>
          <w:tcPr>
            <w:tcW w:w="793" w:type="dxa"/>
            <w:shd w:val="clear" w:color="auto" w:fill="DEEAF6" w:themeFill="accent1" w:themeFillTint="33"/>
          </w:tcPr>
          <w:p w:rsidR="00466464" w:rsidRPr="00E71343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1343"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762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466464" w:rsidRPr="00B73DDB" w:rsidRDefault="00466464" w:rsidP="00466464">
            <w:pPr>
              <w:jc w:val="right"/>
              <w:rPr>
                <w:rFonts w:ascii="Arial" w:hAnsi="Arial" w:cs="Arial"/>
                <w:sz w:val="28"/>
                <w:szCs w:val="24"/>
              </w:rPr>
            </w:pPr>
            <w:r w:rsidRPr="00B73DDB">
              <w:rPr>
                <w:rFonts w:ascii="Arial" w:hAnsi="Arial" w:cs="Arial"/>
                <w:sz w:val="28"/>
                <w:szCs w:val="24"/>
                <w:rtl/>
              </w:rPr>
              <w:t>4-</w:t>
            </w:r>
            <w:r w:rsidRPr="00B73DDB">
              <w:rPr>
                <w:rFonts w:ascii="Arial" w:eastAsia="Times New Roman" w:hAnsi="Arial" w:cs="Arial"/>
                <w:sz w:val="28"/>
                <w:szCs w:val="24"/>
                <w:rtl/>
                <w:lang w:eastAsia="en-GB"/>
              </w:rPr>
              <w:t xml:space="preserve"> التأخير في بدء العوامل الحركية في المرضى الذين لا يتحملون التغذية المعوية (مثلا: ارتفاع حجم المخلفات بالمعدة).</w:t>
            </w:r>
          </w:p>
        </w:tc>
      </w:tr>
      <w:tr w:rsidR="00466464" w:rsidTr="00B73DDB">
        <w:tc>
          <w:tcPr>
            <w:tcW w:w="793" w:type="dxa"/>
            <w:shd w:val="clear" w:color="auto" w:fill="DEEAF6" w:themeFill="accent1" w:themeFillTint="33"/>
          </w:tcPr>
          <w:p w:rsidR="00466464" w:rsidRPr="00E71343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1343"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762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466464" w:rsidRPr="00B73DDB" w:rsidRDefault="00466464" w:rsidP="00466464">
            <w:pPr>
              <w:jc w:val="right"/>
              <w:rPr>
                <w:rFonts w:ascii="Arial" w:hAnsi="Arial" w:cs="Arial"/>
                <w:sz w:val="28"/>
                <w:szCs w:val="24"/>
              </w:rPr>
            </w:pPr>
            <w:r w:rsidRPr="00B73DDB">
              <w:rPr>
                <w:rFonts w:ascii="Arial" w:hAnsi="Arial" w:cs="Arial"/>
                <w:sz w:val="28"/>
                <w:szCs w:val="24"/>
                <w:rtl/>
              </w:rPr>
              <w:t>5-</w:t>
            </w:r>
            <w:r w:rsidRPr="00B73DDB">
              <w:rPr>
                <w:rFonts w:ascii="Arial" w:eastAsia="Times New Roman" w:hAnsi="Arial" w:cs="Arial"/>
                <w:sz w:val="28"/>
                <w:szCs w:val="24"/>
                <w:rtl/>
                <w:lang w:eastAsia="en-GB"/>
              </w:rPr>
              <w:t xml:space="preserve"> التأخير والصعوبات في الوصول للأمعاء الدقيقة في المرضى الذين لا يتحملون التغذية المعوية (مثلا: ارتفاع حجم المخلفات بالمعدة).</w:t>
            </w:r>
          </w:p>
        </w:tc>
      </w:tr>
      <w:tr w:rsidR="00466464" w:rsidTr="00B73DDB">
        <w:tc>
          <w:tcPr>
            <w:tcW w:w="793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762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466464" w:rsidRPr="00B73DDB" w:rsidRDefault="00466464" w:rsidP="00AB7E28">
            <w:pPr>
              <w:jc w:val="right"/>
              <w:rPr>
                <w:rFonts w:ascii="Arial" w:hAnsi="Arial" w:cs="Arial"/>
                <w:sz w:val="28"/>
                <w:szCs w:val="24"/>
              </w:rPr>
            </w:pPr>
            <w:r w:rsidRPr="00B73DDB">
              <w:rPr>
                <w:rFonts w:ascii="Arial" w:hAnsi="Arial" w:cs="Arial"/>
                <w:sz w:val="28"/>
                <w:szCs w:val="24"/>
                <w:rtl/>
              </w:rPr>
              <w:t>6-</w:t>
            </w:r>
            <w:r w:rsidRPr="00B73DDB">
              <w:rPr>
                <w:rFonts w:ascii="Arial" w:eastAsia="Times New Roman" w:hAnsi="Arial" w:cs="Arial"/>
                <w:sz w:val="28"/>
                <w:szCs w:val="24"/>
                <w:rtl/>
                <w:lang w:eastAsia="en-GB"/>
              </w:rPr>
              <w:t xml:space="preserve"> في المرضى الذين تم انعاشهم وحالاتهم مستقرة ، لا تزال الجوانب الأخرى لرعاية المرضى تحظى بالأولوية على التغذية.</w:t>
            </w:r>
          </w:p>
        </w:tc>
      </w:tr>
      <w:tr w:rsidR="00466464" w:rsidTr="00B73DDB">
        <w:tc>
          <w:tcPr>
            <w:tcW w:w="793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762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466464" w:rsidRPr="00B73DDB" w:rsidRDefault="00466464" w:rsidP="00AB7E28">
            <w:pPr>
              <w:jc w:val="right"/>
              <w:rPr>
                <w:rFonts w:ascii="Arial" w:hAnsi="Arial" w:cs="Arial"/>
                <w:sz w:val="28"/>
                <w:szCs w:val="24"/>
              </w:rPr>
            </w:pPr>
            <w:r w:rsidRPr="00B73DDB">
              <w:rPr>
                <w:rFonts w:ascii="Arial" w:hAnsi="Arial" w:cs="Arial"/>
                <w:sz w:val="28"/>
                <w:szCs w:val="24"/>
                <w:rtl/>
              </w:rPr>
              <w:t>7-</w:t>
            </w:r>
            <w:r w:rsidRPr="00B73DDB">
              <w:rPr>
                <w:rFonts w:ascii="Arial" w:eastAsia="Times New Roman" w:hAnsi="Arial" w:cs="Arial"/>
                <w:sz w:val="28"/>
                <w:szCs w:val="24"/>
                <w:rtl/>
                <w:lang w:eastAsia="en-GB"/>
              </w:rPr>
              <w:t xml:space="preserve"> العلاج الغذائي لا يُناقش بشكل روتيني في جولات القسم.</w:t>
            </w:r>
          </w:p>
        </w:tc>
      </w:tr>
      <w:tr w:rsidR="00466464" w:rsidTr="00B73DDB">
        <w:tc>
          <w:tcPr>
            <w:tcW w:w="793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762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466464" w:rsidRPr="00B73DDB" w:rsidRDefault="00466464" w:rsidP="00AB7E28">
            <w:pPr>
              <w:jc w:val="right"/>
              <w:rPr>
                <w:rFonts w:ascii="Arial" w:hAnsi="Arial" w:cs="Arial"/>
                <w:sz w:val="28"/>
                <w:szCs w:val="24"/>
              </w:rPr>
            </w:pPr>
            <w:r w:rsidRPr="00B73DDB">
              <w:rPr>
                <w:rFonts w:ascii="Arial" w:hAnsi="Arial" w:cs="Arial"/>
                <w:sz w:val="28"/>
                <w:szCs w:val="24"/>
                <w:rtl/>
              </w:rPr>
              <w:t>8-</w:t>
            </w:r>
            <w:r w:rsidRPr="00B73DDB">
              <w:rPr>
                <w:rFonts w:ascii="Arial" w:eastAsia="Times New Roman" w:hAnsi="Arial" w:cs="Arial"/>
                <w:sz w:val="28"/>
                <w:szCs w:val="24"/>
                <w:rtl/>
                <w:lang w:eastAsia="en-GB"/>
              </w:rPr>
              <w:t xml:space="preserve"> تقييد شديد للسوائل (خاصة بعد عمليات القلب الجراحية).</w:t>
            </w:r>
          </w:p>
        </w:tc>
      </w:tr>
      <w:tr w:rsidR="00466464" w:rsidTr="00B73DDB">
        <w:tc>
          <w:tcPr>
            <w:tcW w:w="793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762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466464" w:rsidRPr="00B73DDB" w:rsidRDefault="00466464" w:rsidP="00AB7E28">
            <w:pPr>
              <w:jc w:val="right"/>
              <w:rPr>
                <w:rFonts w:ascii="Arial" w:hAnsi="Arial" w:cs="Arial"/>
                <w:sz w:val="28"/>
                <w:szCs w:val="24"/>
              </w:rPr>
            </w:pPr>
            <w:r w:rsidRPr="00B73DDB">
              <w:rPr>
                <w:rFonts w:ascii="Arial" w:hAnsi="Arial" w:cs="Arial"/>
                <w:sz w:val="28"/>
                <w:szCs w:val="24"/>
                <w:rtl/>
              </w:rPr>
              <w:t>9-</w:t>
            </w:r>
            <w:r w:rsidRPr="00B73DDB">
              <w:rPr>
                <w:rFonts w:ascii="Arial" w:eastAsia="Times New Roman" w:hAnsi="Arial" w:cs="Arial"/>
                <w:sz w:val="28"/>
                <w:szCs w:val="24"/>
                <w:rtl/>
                <w:lang w:eastAsia="en-GB"/>
              </w:rPr>
              <w:t xml:space="preserve"> بروتوكول التغذية المحافظة لقسم عناية الاطفال المركزة.</w:t>
            </w:r>
          </w:p>
        </w:tc>
      </w:tr>
      <w:tr w:rsidR="00466464" w:rsidTr="00B73DDB">
        <w:tc>
          <w:tcPr>
            <w:tcW w:w="793" w:type="dxa"/>
            <w:shd w:val="clear" w:color="auto" w:fill="FBE4D5" w:themeFill="accent2" w:themeFillTint="33"/>
          </w:tcPr>
          <w:p w:rsidR="00E71343" w:rsidRDefault="00E71343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</w:p>
          <w:p w:rsidR="00067CD3" w:rsidRDefault="00067CD3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</w:p>
          <w:p w:rsidR="00067CD3" w:rsidRDefault="00067CD3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6</w:t>
            </w:r>
          </w:p>
        </w:tc>
        <w:tc>
          <w:tcPr>
            <w:tcW w:w="762" w:type="dxa"/>
            <w:shd w:val="clear" w:color="auto" w:fill="FBE4D5" w:themeFill="accent2" w:themeFillTint="33"/>
          </w:tcPr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</w:p>
          <w:p w:rsidR="00067CD3" w:rsidRDefault="00067CD3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</w:p>
          <w:p w:rsidR="00067CD3" w:rsidRDefault="00067CD3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Pr="003A1AEE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5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</w:p>
          <w:p w:rsidR="00067CD3" w:rsidRDefault="00067CD3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</w:p>
          <w:p w:rsidR="00067CD3" w:rsidRDefault="00067CD3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Pr="003A1AEE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4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</w:p>
          <w:p w:rsidR="00067CD3" w:rsidRDefault="00067CD3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</w:p>
          <w:p w:rsidR="00067CD3" w:rsidRDefault="00067CD3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Pr="003A1AEE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3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</w:p>
          <w:p w:rsidR="00067CD3" w:rsidRDefault="00067CD3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</w:p>
          <w:p w:rsidR="00067CD3" w:rsidRDefault="00067CD3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Pr="003A1AEE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2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</w:p>
          <w:p w:rsidR="00067CD3" w:rsidRDefault="00067CD3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</w:p>
          <w:p w:rsidR="00067CD3" w:rsidRDefault="00067CD3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Pr="003A1AEE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1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</w:p>
          <w:p w:rsidR="00067CD3" w:rsidRDefault="00067CD3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</w:p>
          <w:p w:rsidR="00067CD3" w:rsidRDefault="00067CD3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  <w:bookmarkStart w:id="0" w:name="_GoBack"/>
            <w:bookmarkEnd w:id="0"/>
          </w:p>
          <w:p w:rsidR="00466464" w:rsidRPr="003A1AEE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0</w:t>
            </w:r>
          </w:p>
        </w:tc>
        <w:tc>
          <w:tcPr>
            <w:tcW w:w="3827" w:type="dxa"/>
            <w:shd w:val="clear" w:color="auto" w:fill="FBE4D5" w:themeFill="accent2" w:themeFillTint="33"/>
          </w:tcPr>
          <w:p w:rsidR="00466464" w:rsidRDefault="00466464" w:rsidP="00AB7E28">
            <w:pPr>
              <w:spacing w:after="160" w:line="259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en-GB"/>
              </w:rPr>
            </w:pPr>
            <w:r w:rsidRPr="00B73DD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en-GB"/>
              </w:rPr>
              <w:t>دعم التغذية</w:t>
            </w:r>
          </w:p>
          <w:p w:rsidR="00067CD3" w:rsidRDefault="00067CD3" w:rsidP="00067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يرجى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عدم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الإجابة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على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الأسئلة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الأربعة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التالية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إذا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لم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يكن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لديك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اخصائي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تغذية</w:t>
            </w:r>
            <w:proofErr w:type="spellEnd"/>
          </w:p>
          <w:p w:rsidR="00067CD3" w:rsidRPr="00B73DDB" w:rsidRDefault="00067CD3" w:rsidP="00AB7E28">
            <w:pPr>
              <w:spacing w:after="160" w:line="259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en-GB"/>
              </w:rPr>
            </w:pPr>
          </w:p>
          <w:p w:rsidR="00466464" w:rsidRPr="00B73DDB" w:rsidRDefault="00466464" w:rsidP="00AB7E28">
            <w:pPr>
              <w:spacing w:after="160" w:line="259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73DDB">
              <w:rPr>
                <w:rFonts w:ascii="Arial" w:eastAsia="Times New Roman" w:hAnsi="Arial" w:cs="Arial"/>
                <w:sz w:val="24"/>
                <w:szCs w:val="24"/>
                <w:rtl/>
                <w:lang w:eastAsia="en-GB"/>
              </w:rPr>
              <w:t>10-</w:t>
            </w:r>
            <w:r w:rsidRPr="00B73DDB">
              <w:rPr>
                <w:rFonts w:ascii="Arial" w:hAnsi="Arial" w:cs="Arial"/>
                <w:sz w:val="24"/>
                <w:szCs w:val="24"/>
                <w:rtl/>
              </w:rPr>
              <w:t xml:space="preserve"> في انتظار أخصائي التغذية لتقييم المريض.</w:t>
            </w:r>
          </w:p>
        </w:tc>
      </w:tr>
      <w:tr w:rsidR="00466464" w:rsidTr="00B73DDB">
        <w:tc>
          <w:tcPr>
            <w:tcW w:w="793" w:type="dxa"/>
            <w:shd w:val="clear" w:color="auto" w:fill="FBE4D5" w:themeFill="accent2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762" w:type="dxa"/>
            <w:shd w:val="clear" w:color="auto" w:fill="FBE4D5" w:themeFill="accent2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3827" w:type="dxa"/>
            <w:shd w:val="clear" w:color="auto" w:fill="FBE4D5" w:themeFill="accent2" w:themeFillTint="33"/>
          </w:tcPr>
          <w:p w:rsidR="00466464" w:rsidRPr="00B73DDB" w:rsidRDefault="00466464" w:rsidP="004664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DDB">
              <w:rPr>
                <w:rFonts w:ascii="Arial" w:hAnsi="Arial" w:cs="Arial"/>
                <w:sz w:val="24"/>
                <w:szCs w:val="24"/>
                <w:rtl/>
              </w:rPr>
              <w:t>11- لا يتواجد أخصائي التغذية بشكل روتيني في جولات المريض خلال أيام الأسبوع</w:t>
            </w:r>
            <w:r w:rsidRPr="00B73DDB">
              <w:rPr>
                <w:rFonts w:ascii="Arial" w:hAnsi="Arial" w:cs="Arial"/>
                <w:sz w:val="24"/>
                <w:szCs w:val="24"/>
                <w:rtl/>
                <w:lang w:bidi="ar"/>
              </w:rPr>
              <w:t>.</w:t>
            </w:r>
          </w:p>
        </w:tc>
      </w:tr>
      <w:tr w:rsidR="00466464" w:rsidTr="00B73DDB">
        <w:tc>
          <w:tcPr>
            <w:tcW w:w="793" w:type="dxa"/>
            <w:shd w:val="clear" w:color="auto" w:fill="FBE4D5" w:themeFill="accent2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762" w:type="dxa"/>
            <w:shd w:val="clear" w:color="auto" w:fill="FBE4D5" w:themeFill="accent2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3827" w:type="dxa"/>
            <w:shd w:val="clear" w:color="auto" w:fill="FBE4D5" w:themeFill="accent2" w:themeFillTint="33"/>
          </w:tcPr>
          <w:p w:rsidR="00466464" w:rsidRPr="00B73DDB" w:rsidRDefault="00466464" w:rsidP="004664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DDB">
              <w:rPr>
                <w:rFonts w:ascii="Arial" w:hAnsi="Arial" w:cs="Arial"/>
                <w:sz w:val="24"/>
                <w:szCs w:val="24"/>
                <w:rtl/>
              </w:rPr>
              <w:t>12- لايوجد أو لا تكفي تغطية أخصائية التغذية خلال المساء وعطلة نهاية الأسبوع والاجازات.</w:t>
            </w:r>
          </w:p>
        </w:tc>
      </w:tr>
      <w:tr w:rsidR="00466464" w:rsidTr="00B73DDB">
        <w:tc>
          <w:tcPr>
            <w:tcW w:w="793" w:type="dxa"/>
            <w:shd w:val="clear" w:color="auto" w:fill="FBE4D5" w:themeFill="accent2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762" w:type="dxa"/>
            <w:shd w:val="clear" w:color="auto" w:fill="FBE4D5" w:themeFill="accent2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3827" w:type="dxa"/>
            <w:shd w:val="clear" w:color="auto" w:fill="FBE4D5" w:themeFill="accent2" w:themeFillTint="33"/>
          </w:tcPr>
          <w:p w:rsidR="00466464" w:rsidRPr="00B73DDB" w:rsidRDefault="00466464" w:rsidP="004664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DDB">
              <w:rPr>
                <w:rFonts w:ascii="Arial" w:hAnsi="Arial" w:cs="Arial"/>
                <w:sz w:val="24"/>
                <w:szCs w:val="24"/>
                <w:rtl/>
              </w:rPr>
              <w:t>13- عدم كفاية الوقت المخصص للتعليم والتدريب حول كيفية تغذية المرضى على النحو الأمثل.</w:t>
            </w:r>
          </w:p>
        </w:tc>
      </w:tr>
      <w:tr w:rsidR="00466464" w:rsidTr="00B73DDB">
        <w:tc>
          <w:tcPr>
            <w:tcW w:w="793" w:type="dxa"/>
          </w:tcPr>
          <w:p w:rsidR="00E71343" w:rsidRDefault="00E71343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6</w:t>
            </w:r>
          </w:p>
        </w:tc>
        <w:tc>
          <w:tcPr>
            <w:tcW w:w="762" w:type="dxa"/>
          </w:tcPr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Pr="003A1AEE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5</w:t>
            </w:r>
          </w:p>
        </w:tc>
        <w:tc>
          <w:tcPr>
            <w:tcW w:w="708" w:type="dxa"/>
          </w:tcPr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Pr="003A1AEE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4</w:t>
            </w:r>
          </w:p>
        </w:tc>
        <w:tc>
          <w:tcPr>
            <w:tcW w:w="709" w:type="dxa"/>
          </w:tcPr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Pr="003A1AEE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3</w:t>
            </w:r>
          </w:p>
        </w:tc>
        <w:tc>
          <w:tcPr>
            <w:tcW w:w="709" w:type="dxa"/>
          </w:tcPr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Pr="003A1AEE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2</w:t>
            </w:r>
          </w:p>
        </w:tc>
        <w:tc>
          <w:tcPr>
            <w:tcW w:w="709" w:type="dxa"/>
          </w:tcPr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Pr="003A1AEE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1</w:t>
            </w:r>
          </w:p>
        </w:tc>
        <w:tc>
          <w:tcPr>
            <w:tcW w:w="850" w:type="dxa"/>
          </w:tcPr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Pr="003A1AEE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0</w:t>
            </w:r>
          </w:p>
        </w:tc>
        <w:tc>
          <w:tcPr>
            <w:tcW w:w="3827" w:type="dxa"/>
          </w:tcPr>
          <w:p w:rsidR="00466464" w:rsidRPr="00B73DDB" w:rsidRDefault="00466464" w:rsidP="00AB7E28">
            <w:pPr>
              <w:spacing w:after="160" w:line="259" w:lineRule="auto"/>
              <w:jc w:val="right"/>
              <w:rPr>
                <w:rFonts w:ascii="Arial" w:eastAsia="Times New Roman" w:hAnsi="Arial" w:cs="Arial"/>
                <w:sz w:val="24"/>
                <w:szCs w:val="24"/>
                <w:rtl/>
                <w:lang w:eastAsia="en-GB"/>
              </w:rPr>
            </w:pPr>
            <w:r w:rsidRPr="00B73DD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en-GB"/>
              </w:rPr>
              <w:t>موارد قسم العناية المركزة للأطفال</w:t>
            </w:r>
          </w:p>
          <w:p w:rsidR="00466464" w:rsidRPr="00B73DDB" w:rsidRDefault="00466464" w:rsidP="00AB7E28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DDB">
              <w:rPr>
                <w:rFonts w:ascii="Arial" w:eastAsia="Times New Roman" w:hAnsi="Arial" w:cs="Arial"/>
                <w:sz w:val="24"/>
                <w:szCs w:val="24"/>
                <w:rtl/>
                <w:lang w:eastAsia="en-GB"/>
              </w:rPr>
              <w:t>14</w:t>
            </w:r>
            <w:r w:rsidRPr="00B73DDB">
              <w:rPr>
                <w:rFonts w:ascii="Arial" w:hAnsi="Arial" w:cs="Arial"/>
                <w:sz w:val="24"/>
                <w:szCs w:val="24"/>
                <w:rtl/>
              </w:rPr>
              <w:t xml:space="preserve">- التأخير في تحضير أو الحصول على </w:t>
            </w:r>
            <w:r w:rsidRPr="00B73DDB">
              <w:rPr>
                <w:rFonts w:ascii="Arial" w:eastAsia="Times New Roman" w:hAnsi="Arial" w:cs="Arial"/>
                <w:sz w:val="24"/>
                <w:szCs w:val="24"/>
                <w:rtl/>
                <w:lang w:eastAsia="en-GB"/>
              </w:rPr>
              <w:t>التغذية</w:t>
            </w:r>
            <w:r w:rsidRPr="00B73DDB">
              <w:rPr>
                <w:rFonts w:ascii="Arial" w:hAnsi="Arial" w:cs="Arial"/>
                <w:sz w:val="24"/>
                <w:szCs w:val="24"/>
                <w:rtl/>
              </w:rPr>
              <w:t xml:space="preserve"> المعوية غير القياسية.</w:t>
            </w:r>
          </w:p>
        </w:tc>
      </w:tr>
      <w:tr w:rsidR="00466464" w:rsidTr="00B73DDB">
        <w:tc>
          <w:tcPr>
            <w:tcW w:w="793" w:type="dxa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762" w:type="dxa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3827" w:type="dxa"/>
          </w:tcPr>
          <w:p w:rsidR="00466464" w:rsidRPr="00B73DDB" w:rsidRDefault="00466464" w:rsidP="004664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DDB">
              <w:rPr>
                <w:rFonts w:ascii="Arial" w:hAnsi="Arial" w:cs="Arial"/>
                <w:sz w:val="24"/>
                <w:szCs w:val="24"/>
                <w:rtl/>
              </w:rPr>
              <w:t xml:space="preserve">15- </w:t>
            </w:r>
            <w:r w:rsidRPr="00B73DDB">
              <w:rPr>
                <w:rStyle w:val="shorttext"/>
                <w:rFonts w:ascii="Arial" w:hAnsi="Arial" w:cs="Arial"/>
                <w:sz w:val="24"/>
                <w:szCs w:val="24"/>
                <w:rtl/>
              </w:rPr>
              <w:t xml:space="preserve">لا يوجد مضخات تغذية أو ليست كافية في القسم. </w:t>
            </w:r>
          </w:p>
        </w:tc>
      </w:tr>
      <w:tr w:rsidR="00466464" w:rsidTr="00B73DDB">
        <w:tc>
          <w:tcPr>
            <w:tcW w:w="793" w:type="dxa"/>
            <w:shd w:val="clear" w:color="auto" w:fill="E2EFD9" w:themeFill="accent6" w:themeFillTint="33"/>
          </w:tcPr>
          <w:p w:rsidR="00E71343" w:rsidRDefault="00E71343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6</w:t>
            </w:r>
          </w:p>
        </w:tc>
        <w:tc>
          <w:tcPr>
            <w:tcW w:w="762" w:type="dxa"/>
            <w:shd w:val="clear" w:color="auto" w:fill="E2EFD9" w:themeFill="accent6" w:themeFillTint="33"/>
          </w:tcPr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Pr="003A1AEE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5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Pr="003A1AEE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4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Pr="003A1AEE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3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Pr="003A1AEE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2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Pr="003A1AEE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466464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rtl/>
                <w:lang w:eastAsia="en-GB"/>
              </w:rPr>
            </w:pPr>
          </w:p>
          <w:p w:rsidR="00466464" w:rsidRPr="003A1AEE" w:rsidRDefault="00466464" w:rsidP="00E71343">
            <w:pPr>
              <w:spacing w:after="160" w:line="259" w:lineRule="auto"/>
              <w:jc w:val="center"/>
              <w:rPr>
                <w:rFonts w:asciiTheme="majorBidi" w:eastAsia="Times New Roman" w:hAnsiTheme="majorBidi" w:cstheme="majorBidi"/>
                <w:sz w:val="25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sz w:val="25"/>
                <w:szCs w:val="24"/>
                <w:rtl/>
                <w:lang w:eastAsia="en-GB"/>
              </w:rPr>
              <w:t>0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466464" w:rsidRPr="00B73DDB" w:rsidRDefault="00466464" w:rsidP="00AB7E28">
            <w:pPr>
              <w:spacing w:after="160" w:line="259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en-GB"/>
              </w:rPr>
            </w:pPr>
            <w:r w:rsidRPr="00B73DDB">
              <w:rPr>
                <w:rStyle w:val="shorttext"/>
                <w:rFonts w:ascii="Arial" w:hAnsi="Arial" w:cs="Arial"/>
                <w:b/>
                <w:bCs/>
                <w:sz w:val="24"/>
                <w:szCs w:val="24"/>
                <w:rtl/>
              </w:rPr>
              <w:t>الموقف والسلوك المهني للممارسين الصحيين</w:t>
            </w:r>
          </w:p>
          <w:p w:rsidR="00466464" w:rsidRPr="00B73DDB" w:rsidRDefault="00466464" w:rsidP="00AB7E28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rtl/>
              </w:rPr>
            </w:pPr>
            <w:r w:rsidRPr="00B73DDB">
              <w:rPr>
                <w:rFonts w:ascii="Arial" w:eastAsia="Times New Roman" w:hAnsi="Arial" w:cs="Arial"/>
                <w:sz w:val="24"/>
                <w:szCs w:val="24"/>
                <w:rtl/>
                <w:lang w:eastAsia="en-GB"/>
              </w:rPr>
              <w:t>16</w:t>
            </w:r>
            <w:r w:rsidRPr="00B73DDB">
              <w:rPr>
                <w:rFonts w:ascii="Arial" w:hAnsi="Arial" w:cs="Arial"/>
                <w:sz w:val="24"/>
                <w:szCs w:val="24"/>
                <w:rtl/>
              </w:rPr>
              <w:t>-غير أطباء القسم (مثل الجراحين والأخصائيين في أمراض الجهاز الهضمي)  يطلبون عدم تغذية المرضى معويا.</w:t>
            </w:r>
          </w:p>
        </w:tc>
      </w:tr>
      <w:tr w:rsidR="00466464" w:rsidTr="00B73DDB">
        <w:tc>
          <w:tcPr>
            <w:tcW w:w="793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762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466464" w:rsidRPr="00B73DDB" w:rsidRDefault="00466464" w:rsidP="00AB7E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DDB">
              <w:rPr>
                <w:rFonts w:ascii="Arial" w:hAnsi="Arial" w:cs="Arial"/>
                <w:sz w:val="24"/>
                <w:szCs w:val="24"/>
                <w:rtl/>
              </w:rPr>
              <w:t>17- فشل الممرضات في تقديم التغذية وفقا لبروتوكول التغذية</w:t>
            </w:r>
            <w:r w:rsidRPr="00B73DDB">
              <w:rPr>
                <w:rFonts w:ascii="Arial" w:hAnsi="Arial" w:cs="Arial"/>
                <w:sz w:val="24"/>
                <w:szCs w:val="24"/>
                <w:rtl/>
                <w:lang w:bidi="ar"/>
              </w:rPr>
              <w:t>.</w:t>
            </w:r>
          </w:p>
        </w:tc>
      </w:tr>
      <w:tr w:rsidR="00466464" w:rsidTr="00B73DDB">
        <w:tc>
          <w:tcPr>
            <w:tcW w:w="793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762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466464" w:rsidRPr="00B73DDB" w:rsidRDefault="00466464" w:rsidP="00AB7E28">
            <w:pPr>
              <w:jc w:val="right"/>
              <w:rPr>
                <w:rStyle w:val="shorttext"/>
                <w:rFonts w:ascii="Arial" w:hAnsi="Arial" w:cs="Arial"/>
                <w:sz w:val="24"/>
                <w:szCs w:val="24"/>
                <w:rtl/>
              </w:rPr>
            </w:pPr>
            <w:r w:rsidRPr="00B73DDB">
              <w:rPr>
                <w:rFonts w:ascii="Arial" w:hAnsi="Arial" w:cs="Arial"/>
                <w:sz w:val="24"/>
                <w:szCs w:val="24"/>
                <w:rtl/>
              </w:rPr>
              <w:t>18- ي</w:t>
            </w:r>
            <w:r w:rsidRPr="00B73DDB">
              <w:rPr>
                <w:rStyle w:val="shorttext"/>
                <w:rFonts w:ascii="Arial" w:hAnsi="Arial" w:cs="Arial"/>
                <w:sz w:val="24"/>
                <w:szCs w:val="24"/>
                <w:rtl/>
              </w:rPr>
              <w:t xml:space="preserve">تم ايقاف </w:t>
            </w:r>
            <w:r w:rsidRPr="00B73DDB">
              <w:rPr>
                <w:rFonts w:ascii="Arial" w:hAnsi="Arial" w:cs="Arial"/>
                <w:sz w:val="24"/>
                <w:szCs w:val="24"/>
                <w:rtl/>
              </w:rPr>
              <w:t>التغذية</w:t>
            </w:r>
            <w:r w:rsidRPr="00B73DDB">
              <w:rPr>
                <w:rStyle w:val="shorttext"/>
                <w:rFonts w:ascii="Arial" w:hAnsi="Arial" w:cs="Arial"/>
                <w:sz w:val="24"/>
                <w:szCs w:val="24"/>
                <w:rtl/>
              </w:rPr>
              <w:t xml:space="preserve"> المعوية بسبب الإسهال.</w:t>
            </w:r>
          </w:p>
          <w:p w:rsidR="00466464" w:rsidRPr="00B73DDB" w:rsidRDefault="00466464" w:rsidP="00AB7E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464" w:rsidTr="00B73DDB">
        <w:tc>
          <w:tcPr>
            <w:tcW w:w="793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762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466464" w:rsidRPr="00B73DDB" w:rsidRDefault="00466464" w:rsidP="00463E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DDB">
              <w:rPr>
                <w:rFonts w:ascii="Arial" w:hAnsi="Arial" w:cs="Arial"/>
                <w:sz w:val="24"/>
                <w:szCs w:val="24"/>
                <w:rtl/>
              </w:rPr>
              <w:t>19- الخوف من المضاعفات الجانبية بسبب تغذية المرضى بشدة.</w:t>
            </w:r>
          </w:p>
        </w:tc>
      </w:tr>
      <w:tr w:rsidR="00466464" w:rsidTr="00B73DDB">
        <w:tc>
          <w:tcPr>
            <w:tcW w:w="793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762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466464" w:rsidRPr="00B73DDB" w:rsidRDefault="00466464" w:rsidP="00463E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DDB">
              <w:rPr>
                <w:rFonts w:ascii="Arial" w:hAnsi="Arial" w:cs="Arial"/>
                <w:sz w:val="24"/>
                <w:szCs w:val="24"/>
                <w:rtl/>
              </w:rPr>
              <w:t>20- ي</w:t>
            </w:r>
            <w:r w:rsidRPr="00B73DDB">
              <w:rPr>
                <w:rStyle w:val="shorttext"/>
                <w:rFonts w:ascii="Arial" w:hAnsi="Arial" w:cs="Arial"/>
                <w:sz w:val="24"/>
                <w:szCs w:val="24"/>
                <w:rtl/>
              </w:rPr>
              <w:t xml:space="preserve">تم ايقاف </w:t>
            </w:r>
            <w:r w:rsidRPr="00B73DDB">
              <w:rPr>
                <w:rFonts w:ascii="Arial" w:hAnsi="Arial" w:cs="Arial"/>
                <w:sz w:val="24"/>
                <w:szCs w:val="24"/>
                <w:rtl/>
              </w:rPr>
              <w:t>التغذية</w:t>
            </w:r>
            <w:r w:rsidRPr="00B73DDB">
              <w:rPr>
                <w:rStyle w:val="shorttext"/>
                <w:rFonts w:ascii="Arial" w:hAnsi="Arial" w:cs="Arial"/>
                <w:sz w:val="24"/>
                <w:szCs w:val="24"/>
                <w:rtl/>
              </w:rPr>
              <w:t xml:space="preserve"> المعوية عند بعض ال</w:t>
            </w:r>
            <w:r w:rsidRPr="00B73DDB">
              <w:rPr>
                <w:rFonts w:ascii="Arial" w:hAnsi="Arial" w:cs="Arial"/>
                <w:sz w:val="24"/>
                <w:szCs w:val="24"/>
                <w:rtl/>
              </w:rPr>
              <w:t>إجراءات ، مثل العلاج الطبيعي ، تغيير الوضعية ، وإعطاء بعض الأدوية.</w:t>
            </w:r>
          </w:p>
        </w:tc>
      </w:tr>
      <w:tr w:rsidR="00466464" w:rsidTr="00B73DDB">
        <w:tc>
          <w:tcPr>
            <w:tcW w:w="793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762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466464" w:rsidRPr="00B73DDB" w:rsidRDefault="00466464" w:rsidP="00AB7E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DDB">
              <w:rPr>
                <w:rFonts w:ascii="Arial" w:hAnsi="Arial" w:cs="Arial"/>
                <w:sz w:val="24"/>
                <w:szCs w:val="24"/>
                <w:rtl/>
              </w:rPr>
              <w:t>21- ي</w:t>
            </w:r>
            <w:r w:rsidRPr="00B73DDB">
              <w:rPr>
                <w:rStyle w:val="shorttext"/>
                <w:rFonts w:ascii="Arial" w:hAnsi="Arial" w:cs="Arial"/>
                <w:sz w:val="24"/>
                <w:szCs w:val="24"/>
                <w:rtl/>
              </w:rPr>
              <w:t xml:space="preserve">تم ايقاف </w:t>
            </w:r>
            <w:r w:rsidRPr="00B73DDB">
              <w:rPr>
                <w:rFonts w:ascii="Arial" w:hAnsi="Arial" w:cs="Arial"/>
                <w:sz w:val="24"/>
                <w:szCs w:val="24"/>
                <w:rtl/>
              </w:rPr>
              <w:t>التغذية</w:t>
            </w:r>
            <w:r w:rsidRPr="00B73DDB">
              <w:rPr>
                <w:rStyle w:val="shorttext"/>
                <w:rFonts w:ascii="Arial" w:hAnsi="Arial" w:cs="Arial"/>
                <w:sz w:val="24"/>
                <w:szCs w:val="24"/>
                <w:rtl/>
              </w:rPr>
              <w:t xml:space="preserve"> المعوية</w:t>
            </w:r>
            <w:r w:rsidRPr="00B73DDB">
              <w:rPr>
                <w:rFonts w:ascii="Arial" w:hAnsi="Arial" w:cs="Arial"/>
                <w:sz w:val="24"/>
                <w:szCs w:val="24"/>
                <w:rtl/>
              </w:rPr>
              <w:t xml:space="preserve"> قبل إجراءات أو زيارة أقسام العمليات.</w:t>
            </w:r>
          </w:p>
        </w:tc>
      </w:tr>
      <w:tr w:rsidR="00466464" w:rsidTr="00B73DDB">
        <w:tc>
          <w:tcPr>
            <w:tcW w:w="793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762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466464" w:rsidRPr="00B73DDB" w:rsidRDefault="00466464" w:rsidP="002428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DDB">
              <w:rPr>
                <w:rFonts w:ascii="Arial" w:hAnsi="Arial" w:cs="Arial"/>
                <w:sz w:val="24"/>
                <w:szCs w:val="24"/>
                <w:rtl/>
              </w:rPr>
              <w:t xml:space="preserve">22- عدم الإلمام بالمبادئ التوجيهية الحالية للتغذية في </w:t>
            </w:r>
            <w:r w:rsidRPr="00B73DDB">
              <w:rPr>
                <w:rFonts w:ascii="Arial" w:eastAsia="Times New Roman" w:hAnsi="Arial" w:cs="Arial"/>
                <w:sz w:val="24"/>
                <w:szCs w:val="24"/>
                <w:rtl/>
                <w:lang w:eastAsia="en-GB"/>
              </w:rPr>
              <w:t>قسم العناية المركزة للأطفال.</w:t>
            </w:r>
            <w:r w:rsidRPr="00B73DDB">
              <w:rPr>
                <w:rFonts w:ascii="Arial" w:hAnsi="Arial" w:cs="Arial"/>
                <w:sz w:val="24"/>
                <w:szCs w:val="24"/>
                <w:lang w:bidi="ar"/>
              </w:rPr>
              <w:t xml:space="preserve"> </w:t>
            </w:r>
          </w:p>
        </w:tc>
      </w:tr>
      <w:tr w:rsidR="00466464" w:rsidTr="00B73DDB">
        <w:tc>
          <w:tcPr>
            <w:tcW w:w="793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762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466464" w:rsidRPr="00B73DDB" w:rsidRDefault="00466464" w:rsidP="00AB7E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DDB">
              <w:rPr>
                <w:rFonts w:ascii="Arial" w:hAnsi="Arial" w:cs="Arial"/>
                <w:sz w:val="24"/>
                <w:szCs w:val="24"/>
                <w:rtl/>
              </w:rPr>
              <w:t xml:space="preserve">23- الاعتقاد العام في فريق </w:t>
            </w:r>
            <w:r w:rsidRPr="00B73DDB">
              <w:rPr>
                <w:rFonts w:ascii="Arial" w:eastAsia="Times New Roman" w:hAnsi="Arial" w:cs="Arial"/>
                <w:sz w:val="24"/>
                <w:szCs w:val="24"/>
                <w:rtl/>
                <w:lang w:eastAsia="en-GB"/>
              </w:rPr>
              <w:t>قسم العناية المركزة للأطفال</w:t>
            </w:r>
            <w:r w:rsidRPr="00B73DDB">
              <w:rPr>
                <w:rFonts w:ascii="Arial" w:hAnsi="Arial" w:cs="Arial"/>
                <w:sz w:val="24"/>
                <w:szCs w:val="24"/>
                <w:rtl/>
              </w:rPr>
              <w:t xml:space="preserve"> أن توفير التغذية الكافية لا يؤثر على نتائج المرضى.</w:t>
            </w:r>
          </w:p>
        </w:tc>
      </w:tr>
      <w:tr w:rsidR="00466464" w:rsidTr="00B73DDB">
        <w:tc>
          <w:tcPr>
            <w:tcW w:w="793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762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466464" w:rsidRDefault="00466464" w:rsidP="00E7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466464" w:rsidRPr="00B73DDB" w:rsidRDefault="00466464" w:rsidP="00B918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DDB">
              <w:rPr>
                <w:rFonts w:ascii="Arial" w:hAnsi="Arial" w:cs="Arial"/>
                <w:sz w:val="24"/>
                <w:szCs w:val="24"/>
                <w:rtl/>
              </w:rPr>
              <w:t>24- قلة المعرفة لدى الموظفين والدعم للأمهات المرضعات.</w:t>
            </w:r>
          </w:p>
        </w:tc>
      </w:tr>
    </w:tbl>
    <w:p w:rsidR="00B918CD" w:rsidRDefault="00B918CD" w:rsidP="00B918CD">
      <w:pPr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59636A" w:rsidRDefault="0059636A" w:rsidP="00B918CD">
      <w:pPr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59636A" w:rsidRDefault="0059636A" w:rsidP="00B918CD">
      <w:pPr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59636A" w:rsidRDefault="0059636A" w:rsidP="00B918CD">
      <w:pPr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59636A" w:rsidRDefault="0059636A" w:rsidP="00B918CD">
      <w:pPr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59636A" w:rsidRDefault="0059636A" w:rsidP="00B918CD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B73DDB" w:rsidRDefault="00B73DDB" w:rsidP="00B918CD">
      <w:pPr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59636A" w:rsidRDefault="0059636A" w:rsidP="00B73DDB">
      <w:pPr>
        <w:rPr>
          <w:rFonts w:asciiTheme="majorBidi" w:hAnsiTheme="majorBidi" w:cstheme="majorBidi"/>
          <w:sz w:val="24"/>
          <w:szCs w:val="24"/>
          <w:rtl/>
        </w:rPr>
      </w:pPr>
    </w:p>
    <w:p w:rsidR="00B918CD" w:rsidRDefault="00B918CD" w:rsidP="0059636A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rtl/>
        </w:rPr>
      </w:pPr>
      <w:r w:rsidRPr="00B73DDB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الجزء ب: الخصائص الشخصية للممارس الصحي الذي يكمل هذا الاستبيان:  </w:t>
      </w:r>
      <w:r w:rsidRPr="0059636A">
        <w:rPr>
          <w:rFonts w:ascii="Arial" w:hAnsi="Arial" w:cs="Arial"/>
          <w:sz w:val="24"/>
          <w:szCs w:val="24"/>
          <w:lang w:bidi="ar"/>
        </w:rPr>
        <w:br/>
      </w:r>
      <w:r w:rsidRPr="0059636A">
        <w:rPr>
          <w:rFonts w:ascii="Arial" w:hAnsi="Arial" w:cs="Arial"/>
          <w:b/>
          <w:bCs/>
          <w:sz w:val="24"/>
          <w:szCs w:val="24"/>
          <w:rtl/>
        </w:rPr>
        <w:t>يرجى تحديد المربع الذي يتوافق معك بشكل أفضل.</w:t>
      </w:r>
    </w:p>
    <w:p w:rsidR="0059636A" w:rsidRPr="0059636A" w:rsidRDefault="0059636A" w:rsidP="0059636A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B918CD" w:rsidRPr="0059636A" w:rsidRDefault="00B918CD" w:rsidP="00B918CD">
      <w:pPr>
        <w:jc w:val="right"/>
        <w:rPr>
          <w:rFonts w:ascii="Arial" w:hAnsi="Arial" w:cs="Arial"/>
          <w:sz w:val="24"/>
          <w:szCs w:val="24"/>
          <w:rtl/>
        </w:rPr>
      </w:pPr>
      <w:r w:rsidRPr="0059636A">
        <w:rPr>
          <w:rFonts w:ascii="Arial" w:hAnsi="Arial" w:cs="Arial"/>
          <w:sz w:val="24"/>
          <w:szCs w:val="24"/>
          <w:rtl/>
        </w:rPr>
        <w:t xml:space="preserve">1- ما هو تخصصك السريري الأساسي؟ </w:t>
      </w:r>
    </w:p>
    <w:p w:rsidR="00B918CD" w:rsidRPr="0059636A" w:rsidRDefault="00B918CD" w:rsidP="00B918CD">
      <w:pPr>
        <w:pStyle w:val="ListParagraph"/>
        <w:numPr>
          <w:ilvl w:val="0"/>
          <w:numId w:val="2"/>
        </w:numPr>
        <w:jc w:val="right"/>
        <w:rPr>
          <w:rFonts w:ascii="Arial" w:hAnsi="Arial" w:cs="Arial"/>
          <w:sz w:val="24"/>
          <w:szCs w:val="24"/>
        </w:rPr>
      </w:pPr>
      <w:r w:rsidRPr="0059636A">
        <w:rPr>
          <w:rFonts w:ascii="Arial" w:hAnsi="Arial" w:cs="Arial"/>
          <w:sz w:val="24"/>
          <w:szCs w:val="24"/>
          <w:rtl/>
        </w:rPr>
        <w:t xml:space="preserve">أخصائي تغذية   </w:t>
      </w:r>
    </w:p>
    <w:p w:rsidR="00B918CD" w:rsidRPr="0059636A" w:rsidRDefault="00B918CD" w:rsidP="00B918CD">
      <w:pPr>
        <w:pStyle w:val="ListParagraph"/>
        <w:numPr>
          <w:ilvl w:val="0"/>
          <w:numId w:val="2"/>
        </w:numPr>
        <w:jc w:val="right"/>
        <w:rPr>
          <w:rFonts w:ascii="Arial" w:hAnsi="Arial" w:cs="Arial"/>
          <w:sz w:val="24"/>
          <w:szCs w:val="24"/>
        </w:rPr>
      </w:pPr>
      <w:r w:rsidRPr="0059636A">
        <w:rPr>
          <w:rFonts w:ascii="Arial" w:hAnsi="Arial" w:cs="Arial"/>
          <w:sz w:val="24"/>
          <w:szCs w:val="24"/>
          <w:rtl/>
        </w:rPr>
        <w:t>أخصائي تمريض</w:t>
      </w:r>
    </w:p>
    <w:p w:rsidR="00B918CD" w:rsidRPr="0059636A" w:rsidRDefault="00B918CD" w:rsidP="00B918CD">
      <w:pPr>
        <w:pStyle w:val="ListParagraph"/>
        <w:numPr>
          <w:ilvl w:val="0"/>
          <w:numId w:val="2"/>
        </w:numPr>
        <w:jc w:val="right"/>
        <w:rPr>
          <w:rFonts w:ascii="Arial" w:hAnsi="Arial" w:cs="Arial"/>
          <w:sz w:val="24"/>
          <w:szCs w:val="24"/>
          <w:rtl/>
        </w:rPr>
      </w:pPr>
      <w:r w:rsidRPr="0059636A">
        <w:rPr>
          <w:rFonts w:ascii="Arial" w:hAnsi="Arial" w:cs="Arial"/>
          <w:sz w:val="24"/>
          <w:szCs w:val="24"/>
          <w:rtl/>
        </w:rPr>
        <w:t xml:space="preserve">طبيب             </w:t>
      </w:r>
    </w:p>
    <w:p w:rsidR="00B918CD" w:rsidRPr="0059636A" w:rsidRDefault="00B918CD" w:rsidP="00B918CD">
      <w:pPr>
        <w:jc w:val="right"/>
        <w:rPr>
          <w:rFonts w:ascii="Arial" w:eastAsia="Times New Roman" w:hAnsi="Arial" w:cs="Arial"/>
          <w:sz w:val="24"/>
          <w:szCs w:val="24"/>
          <w:rtl/>
          <w:lang w:eastAsia="en-GB"/>
        </w:rPr>
      </w:pPr>
      <w:r w:rsidRPr="0059636A">
        <w:rPr>
          <w:rFonts w:ascii="Arial" w:hAnsi="Arial" w:cs="Arial"/>
          <w:sz w:val="24"/>
          <w:szCs w:val="24"/>
          <w:rtl/>
        </w:rPr>
        <w:t xml:space="preserve">2- </w:t>
      </w:r>
      <w:r w:rsidRPr="0059636A">
        <w:rPr>
          <w:rStyle w:val="shorttext"/>
          <w:rFonts w:ascii="Arial" w:hAnsi="Arial" w:cs="Arial"/>
          <w:sz w:val="24"/>
          <w:szCs w:val="24"/>
          <w:rtl/>
        </w:rPr>
        <w:t xml:space="preserve">منذ متى وأنت تعمل في </w:t>
      </w:r>
      <w:r w:rsidRPr="003A1AEE">
        <w:rPr>
          <w:rFonts w:ascii="Arial" w:eastAsia="Times New Roman" w:hAnsi="Arial" w:cs="Arial"/>
          <w:sz w:val="24"/>
          <w:szCs w:val="24"/>
          <w:rtl/>
          <w:lang w:eastAsia="en-GB"/>
        </w:rPr>
        <w:t>قسم العناية المركزة للأطفال</w:t>
      </w:r>
    </w:p>
    <w:p w:rsidR="00B918CD" w:rsidRPr="0059636A" w:rsidRDefault="00B918CD" w:rsidP="0059636A">
      <w:pPr>
        <w:pStyle w:val="ListParagraph"/>
        <w:numPr>
          <w:ilvl w:val="0"/>
          <w:numId w:val="2"/>
        </w:numPr>
        <w:jc w:val="right"/>
        <w:rPr>
          <w:rFonts w:ascii="Arial" w:hAnsi="Arial" w:cs="Arial"/>
          <w:sz w:val="24"/>
          <w:szCs w:val="24"/>
        </w:rPr>
      </w:pPr>
      <w:r w:rsidRPr="0059636A">
        <w:rPr>
          <w:rFonts w:ascii="Arial" w:hAnsi="Arial" w:cs="Arial"/>
          <w:sz w:val="24"/>
          <w:szCs w:val="24"/>
          <w:rtl/>
        </w:rPr>
        <w:t xml:space="preserve">0 – 5 سنوات   </w:t>
      </w:r>
    </w:p>
    <w:p w:rsidR="00B918CD" w:rsidRPr="0059636A" w:rsidRDefault="00B918CD" w:rsidP="0059636A">
      <w:pPr>
        <w:pStyle w:val="ListParagraph"/>
        <w:numPr>
          <w:ilvl w:val="0"/>
          <w:numId w:val="2"/>
        </w:numPr>
        <w:jc w:val="right"/>
        <w:rPr>
          <w:rFonts w:ascii="Arial" w:hAnsi="Arial" w:cs="Arial"/>
          <w:sz w:val="24"/>
          <w:szCs w:val="24"/>
        </w:rPr>
      </w:pPr>
      <w:r w:rsidRPr="0059636A">
        <w:rPr>
          <w:rFonts w:ascii="Arial" w:hAnsi="Arial" w:cs="Arial"/>
          <w:sz w:val="24"/>
          <w:szCs w:val="24"/>
          <w:rtl/>
        </w:rPr>
        <w:t>6 – 10 سنوات</w:t>
      </w:r>
      <w:r w:rsidR="0059636A" w:rsidRPr="0059636A">
        <w:rPr>
          <w:rFonts w:ascii="Arial" w:hAnsi="Arial" w:cs="Arial"/>
          <w:sz w:val="24"/>
          <w:szCs w:val="24"/>
          <w:rtl/>
        </w:rPr>
        <w:t xml:space="preserve"> </w:t>
      </w:r>
    </w:p>
    <w:p w:rsidR="00B918CD" w:rsidRPr="0059636A" w:rsidRDefault="0059636A" w:rsidP="0059636A">
      <w:pPr>
        <w:pStyle w:val="ListParagraph"/>
        <w:numPr>
          <w:ilvl w:val="0"/>
          <w:numId w:val="2"/>
        </w:numPr>
        <w:jc w:val="right"/>
        <w:rPr>
          <w:rFonts w:ascii="Arial" w:hAnsi="Arial" w:cs="Arial"/>
          <w:sz w:val="24"/>
          <w:szCs w:val="24"/>
        </w:rPr>
      </w:pPr>
      <w:r w:rsidRPr="0059636A">
        <w:rPr>
          <w:rFonts w:ascii="Arial" w:hAnsi="Arial" w:cs="Arial"/>
          <w:sz w:val="24"/>
          <w:szCs w:val="24"/>
          <w:rtl/>
        </w:rPr>
        <w:t xml:space="preserve">11 – 15 سنة 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9636A">
        <w:rPr>
          <w:rFonts w:ascii="Arial" w:hAnsi="Arial" w:cs="Arial"/>
          <w:sz w:val="24"/>
          <w:szCs w:val="24"/>
          <w:rtl/>
        </w:rPr>
        <w:t xml:space="preserve"> </w:t>
      </w:r>
    </w:p>
    <w:p w:rsidR="0059636A" w:rsidRPr="0059636A" w:rsidRDefault="0059636A" w:rsidP="0059636A">
      <w:pPr>
        <w:pStyle w:val="ListParagraph"/>
        <w:jc w:val="center"/>
        <w:rPr>
          <w:rFonts w:ascii="Arial" w:hAnsi="Arial" w:cs="Arial"/>
          <w:sz w:val="24"/>
          <w:szCs w:val="24"/>
          <w:rtl/>
        </w:rPr>
      </w:pPr>
    </w:p>
    <w:p w:rsidR="0059636A" w:rsidRPr="0059636A" w:rsidRDefault="0059636A" w:rsidP="0059636A">
      <w:pPr>
        <w:pStyle w:val="ListParagraph"/>
        <w:jc w:val="right"/>
        <w:rPr>
          <w:rFonts w:ascii="Arial" w:hAnsi="Arial" w:cs="Arial"/>
          <w:sz w:val="24"/>
          <w:szCs w:val="24"/>
          <w:rtl/>
        </w:rPr>
      </w:pPr>
    </w:p>
    <w:p w:rsidR="0059636A" w:rsidRPr="0059636A" w:rsidRDefault="0059636A" w:rsidP="0059636A">
      <w:pPr>
        <w:pStyle w:val="ListParagraph"/>
        <w:jc w:val="right"/>
        <w:rPr>
          <w:rFonts w:ascii="Arial" w:hAnsi="Arial" w:cs="Arial"/>
          <w:b/>
          <w:bCs/>
          <w:sz w:val="24"/>
          <w:szCs w:val="24"/>
          <w:rtl/>
        </w:rPr>
      </w:pPr>
      <w:r w:rsidRPr="0059636A">
        <w:rPr>
          <w:rFonts w:ascii="Arial" w:hAnsi="Arial" w:cs="Arial"/>
          <w:b/>
          <w:bCs/>
          <w:sz w:val="24"/>
          <w:szCs w:val="24"/>
          <w:rtl/>
        </w:rPr>
        <w:t>هل هناك أي أشياء أخرى تعتبرها غير موجودة في هذه القائمة؟</w:t>
      </w:r>
    </w:p>
    <w:p w:rsidR="0059636A" w:rsidRDefault="00B73DDB" w:rsidP="0059636A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73DDB" w:rsidRDefault="00B73DDB" w:rsidP="0059636A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:rsidR="00B73DDB" w:rsidRPr="00B65C35" w:rsidRDefault="00B73DDB" w:rsidP="0059636A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:rsidR="0059636A" w:rsidRPr="00B65C35" w:rsidRDefault="0059636A" w:rsidP="0059636A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:rsidR="0059636A" w:rsidRPr="00B65C35" w:rsidRDefault="0059636A" w:rsidP="0059636A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:rsidR="00B918CD" w:rsidRPr="00B918CD" w:rsidRDefault="00B918CD" w:rsidP="00B918CD">
      <w:pPr>
        <w:jc w:val="right"/>
      </w:pPr>
    </w:p>
    <w:sectPr w:rsidR="00B918CD" w:rsidRPr="00B91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0A26"/>
    <w:multiLevelType w:val="hybridMultilevel"/>
    <w:tmpl w:val="AD5AF928"/>
    <w:lvl w:ilvl="0" w:tplc="9B94FD0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768A9"/>
    <w:multiLevelType w:val="hybridMultilevel"/>
    <w:tmpl w:val="E89AE7D4"/>
    <w:lvl w:ilvl="0" w:tplc="FAA8C7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EE"/>
    <w:rsid w:val="00000F6D"/>
    <w:rsid w:val="000406A2"/>
    <w:rsid w:val="0004118B"/>
    <w:rsid w:val="00062C7C"/>
    <w:rsid w:val="00065DFF"/>
    <w:rsid w:val="00067CD3"/>
    <w:rsid w:val="0008076D"/>
    <w:rsid w:val="00080F54"/>
    <w:rsid w:val="00085A4C"/>
    <w:rsid w:val="000921BD"/>
    <w:rsid w:val="00095ABD"/>
    <w:rsid w:val="000B1B21"/>
    <w:rsid w:val="000D01CF"/>
    <w:rsid w:val="000E4538"/>
    <w:rsid w:val="0011112D"/>
    <w:rsid w:val="00126904"/>
    <w:rsid w:val="00147543"/>
    <w:rsid w:val="001938C8"/>
    <w:rsid w:val="001E386D"/>
    <w:rsid w:val="001F3636"/>
    <w:rsid w:val="001F5BBD"/>
    <w:rsid w:val="002116B1"/>
    <w:rsid w:val="00222187"/>
    <w:rsid w:val="0024289A"/>
    <w:rsid w:val="00290A96"/>
    <w:rsid w:val="002D73D8"/>
    <w:rsid w:val="002F1C21"/>
    <w:rsid w:val="003414A0"/>
    <w:rsid w:val="00361F5B"/>
    <w:rsid w:val="00385AF3"/>
    <w:rsid w:val="003A1AEE"/>
    <w:rsid w:val="003B1A71"/>
    <w:rsid w:val="003F5DB7"/>
    <w:rsid w:val="00411D88"/>
    <w:rsid w:val="004238F7"/>
    <w:rsid w:val="0043138A"/>
    <w:rsid w:val="0043548A"/>
    <w:rsid w:val="00463E41"/>
    <w:rsid w:val="00464571"/>
    <w:rsid w:val="00466464"/>
    <w:rsid w:val="00496F3B"/>
    <w:rsid w:val="004C1B33"/>
    <w:rsid w:val="004C4A37"/>
    <w:rsid w:val="005722D4"/>
    <w:rsid w:val="00586C8A"/>
    <w:rsid w:val="0059636A"/>
    <w:rsid w:val="005E2E33"/>
    <w:rsid w:val="005E655F"/>
    <w:rsid w:val="005F6A52"/>
    <w:rsid w:val="006269F9"/>
    <w:rsid w:val="006743DD"/>
    <w:rsid w:val="00691A22"/>
    <w:rsid w:val="006F0D0B"/>
    <w:rsid w:val="007013A9"/>
    <w:rsid w:val="0070452D"/>
    <w:rsid w:val="0075262D"/>
    <w:rsid w:val="00761C4C"/>
    <w:rsid w:val="007C1907"/>
    <w:rsid w:val="007D111F"/>
    <w:rsid w:val="00824755"/>
    <w:rsid w:val="008C11E9"/>
    <w:rsid w:val="008C603E"/>
    <w:rsid w:val="008D011F"/>
    <w:rsid w:val="00904AFD"/>
    <w:rsid w:val="00987E93"/>
    <w:rsid w:val="009A576A"/>
    <w:rsid w:val="009F428B"/>
    <w:rsid w:val="00A235B1"/>
    <w:rsid w:val="00A33069"/>
    <w:rsid w:val="00A4153F"/>
    <w:rsid w:val="00A719B4"/>
    <w:rsid w:val="00AA26B9"/>
    <w:rsid w:val="00AB7E28"/>
    <w:rsid w:val="00B274EC"/>
    <w:rsid w:val="00B73DDB"/>
    <w:rsid w:val="00B918CD"/>
    <w:rsid w:val="00BE70CB"/>
    <w:rsid w:val="00C220B1"/>
    <w:rsid w:val="00C4041C"/>
    <w:rsid w:val="00C52390"/>
    <w:rsid w:val="00C5681C"/>
    <w:rsid w:val="00CC795D"/>
    <w:rsid w:val="00D03DDC"/>
    <w:rsid w:val="00D555AA"/>
    <w:rsid w:val="00D64D52"/>
    <w:rsid w:val="00D66F9E"/>
    <w:rsid w:val="00D75962"/>
    <w:rsid w:val="00E706B4"/>
    <w:rsid w:val="00E71343"/>
    <w:rsid w:val="00ED55AC"/>
    <w:rsid w:val="00EF6C11"/>
    <w:rsid w:val="00F923D7"/>
    <w:rsid w:val="00FA4317"/>
    <w:rsid w:val="00FC5CA2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644BC"/>
  <w15:chartTrackingRefBased/>
  <w15:docId w15:val="{ECAF85ED-BCC3-4962-BAFB-4ACD5821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AEE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99"/>
    <w:qFormat/>
    <w:rsid w:val="00FA4317"/>
    <w:pPr>
      <w:spacing w:after="200" w:line="276" w:lineRule="auto"/>
      <w:ind w:left="720"/>
    </w:pPr>
    <w:rPr>
      <w:rFonts w:ascii="Calibri" w:eastAsia="Times New Roman" w:hAnsi="Calibri" w:cs="Calibri"/>
      <w:lang w:val="en-CA"/>
    </w:rPr>
  </w:style>
  <w:style w:type="character" w:customStyle="1" w:styleId="shorttext">
    <w:name w:val="short_text"/>
    <w:basedOn w:val="DefaultParagraphFont"/>
    <w:rsid w:val="008C1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198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6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0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60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75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730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916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83464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925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759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5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014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274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837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184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1621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454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3705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84829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437379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2116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5434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2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7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8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8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1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648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681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68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049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37386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946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55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095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53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493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351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753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602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481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2426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669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55955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1836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211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94551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78026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968382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5684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92904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41332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4A8EF5EF8D14C8B7E85529656A49E" ma:contentTypeVersion="17" ma:contentTypeDescription="Create a new document." ma:contentTypeScope="" ma:versionID="9aff7f45127f9dd428cbb2d8bda13cd7">
  <xsd:schema xmlns:xsd="http://www.w3.org/2001/XMLSchema" xmlns:xs="http://www.w3.org/2001/XMLSchema" xmlns:p="http://schemas.microsoft.com/office/2006/metadata/properties" xmlns:ns1="http://schemas.microsoft.com/sharepoint/v3" xmlns:ns2="eb3f7de7-c935-4ca6-a12c-1f73773710ec" xmlns:ns3="75a666ac-2dd7-4eab-bb26-6e47835aeffc" targetNamespace="http://schemas.microsoft.com/office/2006/metadata/properties" ma:root="true" ma:fieldsID="47ace7a6f89de7c2a9068d0d3404d16d" ns1:_="" ns2:_="" ns3:_="">
    <xsd:import namespace="http://schemas.microsoft.com/sharepoint/v3"/>
    <xsd:import namespace="eb3f7de7-c935-4ca6-a12c-1f73773710ec"/>
    <xsd:import namespace="75a666ac-2dd7-4eab-bb26-6e47835aef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666ac-2dd7-4eab-bb26-6e47835ae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5BFD16-C87F-4BCD-9298-BE55CCA8BA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2349E1-E234-4D7E-9E5F-AE94861F85A7}"/>
</file>

<file path=customXml/itemProps3.xml><?xml version="1.0" encoding="utf-8"?>
<ds:datastoreItem xmlns:ds="http://schemas.openxmlformats.org/officeDocument/2006/customXml" ds:itemID="{DD0E6F20-52CB-427A-80ED-79A9BCC03908}"/>
</file>

<file path=customXml/itemProps4.xml><?xml version="1.0" encoding="utf-8"?>
<ds:datastoreItem xmlns:ds="http://schemas.openxmlformats.org/officeDocument/2006/customXml" ds:itemID="{4CB6BF98-D23D-4A58-BE1E-AB1C58460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Daifallah Dakhl D Al-thubaity</dc:creator>
  <cp:keywords/>
  <dc:description/>
  <cp:lastModifiedBy>Lyvonne Tume</cp:lastModifiedBy>
  <cp:revision>3</cp:revision>
  <dcterms:created xsi:type="dcterms:W3CDTF">2018-11-01T14:16:00Z</dcterms:created>
  <dcterms:modified xsi:type="dcterms:W3CDTF">2019-01-15T10:28:00Z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0x010100E534A8EF5EF8D14C8B7E85529656A49E</vt:lpwstr>
  </property>
</Properties>
</file>